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eastAsia" w:ascii="仿宋" w:hAnsi="仿宋" w:eastAsia="仿宋" w:cs="仿宋"/>
          <w:sz w:val="32"/>
          <w:szCs w:val="32"/>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临汾市矿业权出让收益评估》项目</w:t>
      </w:r>
      <w:r>
        <w:rPr>
          <w:rFonts w:hint="eastAsia" w:ascii="仿宋" w:hAnsi="仿宋" w:eastAsia="仿宋" w:cs="仿宋"/>
          <w:sz w:val="32"/>
          <w:szCs w:val="32"/>
          <w:lang w:val="en" w:eastAsia="zh-CN"/>
        </w:rPr>
        <w:t>公开选择政府采购代理机构</w:t>
      </w:r>
    </w:p>
    <w:p>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firstLine="3080" w:firstLineChars="11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55" w:leftChars="116" w:hanging="1400" w:hangingChars="500"/>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二零二五年二月二十六日</w:t>
      </w:r>
    </w:p>
    <w:p>
      <w:pPr>
        <w:pStyle w:val="2"/>
        <w:rPr>
          <w:rFonts w:hint="eastAsia" w:ascii="黑体" w:eastAsia="黑体" w:cs="黑体"/>
          <w:color w:val="000000"/>
          <w:sz w:val="28"/>
          <w:szCs w:val="28"/>
          <w:lang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党组会</w:t>
      </w:r>
      <w:r>
        <w:rPr>
          <w:rFonts w:hint="eastAsia" w:ascii="仿宋_GB2312" w:hAnsi="仿宋_GB2312" w:eastAsia="仿宋_GB2312" w:cs="仿宋_GB2312"/>
          <w:b w:val="0"/>
          <w:bCs w:val="0"/>
          <w:spacing w:val="10"/>
          <w:sz w:val="28"/>
          <w:szCs w:val="28"/>
          <w:highlight w:val="none"/>
          <w:lang w:val="en-US" w:eastAsia="zh-CN"/>
        </w:rPr>
        <w:t>[2025]第4</w:t>
      </w:r>
      <w:r>
        <w:rPr>
          <w:rFonts w:hint="eastAsia" w:ascii="Times New Roman" w:hAnsi="Times New Roman" w:eastAsia="仿宋" w:cs="Times New Roman"/>
          <w:b w:val="0"/>
          <w:bCs w:val="0"/>
          <w:spacing w:val="10"/>
          <w:sz w:val="28"/>
          <w:szCs w:val="28"/>
          <w:highlight w:val="none"/>
          <w:lang w:val="en-US" w:eastAsia="zh-CN"/>
        </w:rPr>
        <w:t>次会议</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拟对《临汾市矿业权出让收益评估》项目政府采购代理机构进行竞争性磋商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2</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李艳艳    王建刚</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ascii="Times New Roman" w:hAnsi="Times New Roman" w:eastAsia="仿宋" w:cs="Times New Roman"/>
                <w:b w:val="0"/>
                <w:bCs w:val="0"/>
                <w:spacing w:val="0"/>
                <w:kern w:val="0"/>
                <w:sz w:val="28"/>
                <w:szCs w:val="28"/>
                <w:highlight w:val="none"/>
                <w:lang w:val="en-US" w:eastAsia="zh-CN"/>
              </w:rPr>
              <w:t>财政信息</w:t>
            </w:r>
            <w:bookmarkStart w:id="8" w:name="_GoBack"/>
            <w:bookmarkEnd w:id="8"/>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二</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二十六</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EF3071"/>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0C62AD"/>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4DBF"/>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EFF27C0"/>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1372F"/>
    <w:rsid w:val="6CE93765"/>
    <w:rsid w:val="6DAE581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CF59D73"/>
    <w:rsid w:val="EDB65315"/>
    <w:rsid w:val="EEDFB137"/>
    <w:rsid w:val="EF7F0545"/>
    <w:rsid w:val="EFE70389"/>
    <w:rsid w:val="EFFF2212"/>
    <w:rsid w:val="F67DFD83"/>
    <w:rsid w:val="F6EEBAE2"/>
    <w:rsid w:val="FAFF879C"/>
    <w:rsid w:val="FD1D5835"/>
    <w:rsid w:val="FEBC780A"/>
    <w:rsid w:val="FEFFDEE9"/>
    <w:rsid w:val="FEFFFDCD"/>
    <w:rsid w:val="FF7E570F"/>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5497</Words>
  <Characters>6055</Characters>
  <Lines>42</Lines>
  <Paragraphs>11</Paragraphs>
  <TotalTime>12</TotalTime>
  <ScaleCrop>false</ScaleCrop>
  <LinksUpToDate>false</LinksUpToDate>
  <CharactersWithSpaces>7079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2008-09-17T01:20:00Z</dcterms:created>
  <dc:creator>Administrator</dc:creator>
  <cp:lastModifiedBy>greatwall</cp:lastModifiedBy>
  <cp:lastPrinted>2022-01-01T07:42:00Z</cp:lastPrinted>
  <dcterms:modified xsi:type="dcterms:W3CDTF">2025-02-26T09:38:05Z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eyJoZGlkIjoiMzc4NTUyM2JlYjFjNDNlMWYxNjBlOWUwNDg0ZGNlZjMiLCJ1c2VySWQiOiI3MTk5MjEyNzUifQ==</vt:lpwstr>
  </property>
</Properties>
</file>