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6F98">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14:paraId="54968A50">
      <w:pPr>
        <w:pStyle w:val="2"/>
        <w:rPr>
          <w:rFonts w:hint="default" w:ascii="Times New Roman" w:hAnsi="Times New Roman" w:eastAsia="宋体" w:cs="Times New Roman"/>
          <w:b w:val="0"/>
          <w:bCs w:val="0"/>
          <w:sz w:val="84"/>
          <w:szCs w:val="84"/>
          <w:highlight w:val="none"/>
        </w:rPr>
      </w:pPr>
    </w:p>
    <w:p w14:paraId="16AB3C4E">
      <w:pPr>
        <w:pStyle w:val="2"/>
        <w:rPr>
          <w:rFonts w:hint="default" w:ascii="Times New Roman" w:hAnsi="Times New Roman" w:eastAsia="宋体" w:cs="Times New Roman"/>
          <w:b w:val="0"/>
          <w:bCs w:val="0"/>
          <w:sz w:val="84"/>
          <w:szCs w:val="84"/>
          <w:highlight w:val="none"/>
        </w:rPr>
      </w:pPr>
    </w:p>
    <w:p w14:paraId="3712123A">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14:paraId="2FBE7A77">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0C332631">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226117AD">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3BFAC48E">
      <w:pPr>
        <w:ind w:left="1655" w:leftChars="116" w:hanging="1400" w:hangingChars="500"/>
        <w:jc w:val="both"/>
        <w:rPr>
          <w:rFonts w:hint="eastAsia" w:ascii="仿宋" w:hAnsi="仿宋" w:eastAsia="仿宋" w:cs="仿宋"/>
          <w:sz w:val="32"/>
          <w:szCs w:val="32"/>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仿宋" w:hAnsi="仿宋" w:eastAsia="仿宋" w:cs="仿宋"/>
          <w:b w:val="0"/>
          <w:bCs w:val="0"/>
          <w:sz w:val="32"/>
          <w:szCs w:val="32"/>
          <w:lang w:val="en-US" w:eastAsia="zh-CN"/>
        </w:rPr>
        <w:t>《</w:t>
      </w:r>
      <w:r>
        <w:rPr>
          <w:rFonts w:hint="eastAsia" w:ascii="CESI仿宋-GB2312" w:hAnsi="CESI仿宋-GB2312" w:eastAsia="CESI仿宋-GB2312" w:cs="CESI仿宋-GB2312"/>
          <w:sz w:val="32"/>
          <w:szCs w:val="32"/>
          <w:lang w:val="en-US" w:eastAsia="zh-CN"/>
        </w:rPr>
        <w:t>临汾市非油气矿业权管理信息系统建设项目</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公开选择政府采购代理机构</w:t>
      </w:r>
    </w:p>
    <w:p w14:paraId="30AB5CE8">
      <w:pPr>
        <w:widowControl w:val="0"/>
        <w:snapToGrid/>
        <w:spacing w:after="0" w:line="360" w:lineRule="atLeast"/>
        <w:ind w:left="1655" w:leftChars="116" w:hanging="1400" w:hangingChars="500"/>
        <w:textAlignment w:val="baseline"/>
        <w:rPr>
          <w:rFonts w:hint="default" w:ascii="Times New Roman" w:hAnsi="Times New Roman" w:eastAsia="宋体" w:cs="Times New Roman"/>
          <w:b w:val="0"/>
          <w:bCs w:val="0"/>
          <w:color w:val="auto"/>
          <w:sz w:val="28"/>
          <w:szCs w:val="28"/>
          <w:highlight w:val="none"/>
        </w:rPr>
      </w:pPr>
    </w:p>
    <w:p w14:paraId="5A1159FA">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14:paraId="742AC455">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781705B5">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1E49FF38">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26C4625D">
      <w:pPr>
        <w:ind w:firstLine="3080" w:firstLineChars="11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14:paraId="6C4FD36F">
      <w:pPr>
        <w:ind w:left="1655"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二零二五年九月一日</w:t>
      </w:r>
    </w:p>
    <w:p w14:paraId="0D0B022B">
      <w:pPr>
        <w:pStyle w:val="2"/>
        <w:rPr>
          <w:rFonts w:hint="eastAsia" w:ascii="黑体" w:eastAsia="黑体" w:cs="黑体"/>
          <w:color w:val="000000"/>
          <w:sz w:val="28"/>
          <w:szCs w:val="28"/>
          <w:lang w:bidi="ar-SA"/>
        </w:rPr>
      </w:pPr>
    </w:p>
    <w:p w14:paraId="1D9614AB">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042085B7">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4D958DD7">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4FE4B392">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45A0AE5A">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14:paraId="3339DDBC">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595DC41D">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党组会</w:t>
      </w:r>
      <w:r>
        <w:rPr>
          <w:rFonts w:hint="eastAsia" w:ascii="仿宋_GB2312" w:hAnsi="仿宋_GB2312" w:eastAsia="仿宋_GB2312" w:cs="仿宋_GB2312"/>
          <w:b w:val="0"/>
          <w:bCs w:val="0"/>
          <w:spacing w:val="10"/>
          <w:sz w:val="28"/>
          <w:szCs w:val="28"/>
          <w:highlight w:val="none"/>
          <w:lang w:val="en-US" w:eastAsia="zh-CN"/>
        </w:rPr>
        <w:t>[2024]第36</w:t>
      </w:r>
      <w:r>
        <w:rPr>
          <w:rFonts w:hint="eastAsia" w:ascii="Times New Roman" w:hAnsi="Times New Roman" w:eastAsia="仿宋" w:cs="Times New Roman"/>
          <w:b w:val="0"/>
          <w:bCs w:val="0"/>
          <w:spacing w:val="10"/>
          <w:sz w:val="28"/>
          <w:szCs w:val="28"/>
          <w:highlight w:val="none"/>
          <w:lang w:val="en-US" w:eastAsia="zh-CN"/>
        </w:rPr>
        <w:t>次会议</w:t>
      </w:r>
      <w:r>
        <w:rPr>
          <w:rFonts w:hint="default" w:ascii="Times New Roman" w:hAnsi="Times New Roman" w:eastAsia="仿宋" w:cs="Times New Roman"/>
          <w:b w:val="0"/>
          <w:bCs w:val="0"/>
          <w:spacing w:val="10"/>
          <w:sz w:val="28"/>
          <w:szCs w:val="28"/>
          <w:highlight w:val="none"/>
          <w:lang w:val="en-US" w:eastAsia="zh-CN"/>
        </w:rPr>
        <w:t>研究决定</w:t>
      </w:r>
      <w:r>
        <w:rPr>
          <w:rFonts w:hint="default" w:ascii="Times New Roman" w:hAnsi="Times New Roman" w:eastAsia="仿宋" w:cs="Times New Roman"/>
          <w:b w:val="0"/>
          <w:bCs w:val="0"/>
          <w:spacing w:val="10"/>
          <w:sz w:val="28"/>
          <w:szCs w:val="28"/>
          <w:highlight w:val="none"/>
        </w:rPr>
        <w:t>，</w:t>
      </w:r>
      <w:r>
        <w:rPr>
          <w:rFonts w:hint="eastAsia" w:ascii="Times New Roman" w:hAnsi="Times New Roman" w:eastAsia="仿宋" w:cs="Times New Roman"/>
          <w:b w:val="0"/>
          <w:bCs w:val="0"/>
          <w:spacing w:val="10"/>
          <w:sz w:val="28"/>
          <w:szCs w:val="28"/>
          <w:highlight w:val="none"/>
          <w:lang w:val="en-US" w:eastAsia="zh-CN"/>
        </w:rPr>
        <w:t>拟对《</w:t>
      </w:r>
      <w:r>
        <w:rPr>
          <w:rFonts w:hint="eastAsia" w:ascii="CESI仿宋-GB2312" w:hAnsi="CESI仿宋-GB2312" w:eastAsia="CESI仿宋-GB2312" w:cs="CESI仿宋-GB2312"/>
          <w:sz w:val="32"/>
          <w:szCs w:val="32"/>
          <w:lang w:val="en-US" w:eastAsia="zh-CN"/>
        </w:rPr>
        <w:t>临汾市非油气矿业权管理信息系统建设项目</w:t>
      </w:r>
      <w:r>
        <w:rPr>
          <w:rFonts w:hint="eastAsia" w:ascii="Times New Roman" w:hAnsi="Times New Roman" w:eastAsia="仿宋" w:cs="Times New Roman"/>
          <w:b w:val="0"/>
          <w:bCs w:val="0"/>
          <w:spacing w:val="10"/>
          <w:sz w:val="28"/>
          <w:szCs w:val="28"/>
          <w:highlight w:val="none"/>
          <w:lang w:val="en-US" w:eastAsia="zh-CN"/>
        </w:rPr>
        <w:t>》政府采购代理机构进行竞争性磋商</w:t>
      </w:r>
      <w:r>
        <w:rPr>
          <w:rFonts w:hint="default" w:ascii="Times New Roman" w:hAnsi="Times New Roman" w:eastAsia="仿宋" w:cs="Times New Roman"/>
          <w:b w:val="0"/>
          <w:bCs w:val="0"/>
          <w:spacing w:val="10"/>
          <w:sz w:val="28"/>
          <w:szCs w:val="28"/>
          <w:highlight w:val="none"/>
        </w:rPr>
        <w:t>，兹邀请符合条件的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27EDF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1213D96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14:paraId="2F737E8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14:paraId="5F871C5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14:paraId="3F75B9D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14:paraId="4985A1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301BA9C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14:paraId="1DD0A3D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14:paraId="4B75703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14:paraId="3B50130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4AF945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616B42D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14:paraId="7A91336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14:paraId="6848C21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14:paraId="6FE28AC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6CEAF5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14:paraId="7192D22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14:paraId="363D05F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14:paraId="33F359C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14:paraId="5BDBD87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2662B39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14:paraId="260FDA4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5053B11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337CE01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4090537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775DBB2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14:paraId="083DA02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7F063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14:paraId="04F0920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14:paraId="69A8E14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14:paraId="072E2AE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14:paraId="0B8135A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1AABB9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14:paraId="2CFF96D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14:paraId="14A38142">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14:paraId="515EB10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14:paraId="71AD387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14:paraId="500978A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33EDEC0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65AB0B5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14:paraId="0D164F3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0A1202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14:paraId="6C5FC6C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14:paraId="05E182B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14:paraId="5B822FC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14:paraId="25F371D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AEDE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14:paraId="5608CE4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14:paraId="5D70CAC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14:paraId="303E8E5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14:paraId="15217D4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3700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14:paraId="317DDC2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14:paraId="607F4DD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14:paraId="4424E4C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14:paraId="3C0BEDD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76FDF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14:paraId="48A06D4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14:paraId="67C1427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14:paraId="03049F4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14:paraId="369C403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F3365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14:paraId="43A46A3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14:paraId="622B646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14:paraId="009E572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14:paraId="610B3FC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3FBD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14:paraId="2C75CC6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14:paraId="6BECDAB2">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14:paraId="496C73B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王建刚</w:t>
            </w:r>
          </w:p>
        </w:tc>
        <w:tc>
          <w:tcPr>
            <w:tcW w:w="1166" w:type="dxa"/>
            <w:noWrap w:val="0"/>
            <w:vAlign w:val="center"/>
          </w:tcPr>
          <w:p w14:paraId="442E995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EFFC2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14:paraId="49D7589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14:paraId="2EF23D9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14:paraId="487EBBF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14:paraId="179EC94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4967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14:paraId="60878C0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14:paraId="78E4994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14:paraId="644F984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14:paraId="1269A5D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71023DAA">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605F99CA">
      <w:pPr>
        <w:widowControl w:val="0"/>
        <w:snapToGrid/>
        <w:spacing w:after="0" w:line="560" w:lineRule="exact"/>
        <w:ind w:firstLine="600" w:firstLineChars="200"/>
        <w:jc w:val="center"/>
        <w:textAlignment w:val="baseline"/>
        <w:rPr>
          <w:rFonts w:hint="eastAsia"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p>
    <w:p w14:paraId="6E0E9BA8">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14:paraId="2B65BD9E">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九</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一</w:t>
      </w:r>
      <w:bookmarkStart w:id="8" w:name="_GoBack"/>
      <w:bookmarkEnd w:id="8"/>
      <w:r>
        <w:rPr>
          <w:rFonts w:hint="default" w:ascii="Times New Roman" w:hAnsi="Times New Roman" w:eastAsia="仿宋" w:cs="Times New Roman"/>
          <w:b w:val="0"/>
          <w:bCs w:val="0"/>
          <w:color w:val="auto"/>
          <w:spacing w:val="10"/>
          <w:sz w:val="28"/>
          <w:szCs w:val="28"/>
          <w:highlight w:val="none"/>
          <w:lang w:val="en-US" w:eastAsia="zh-CN" w:bidi="ar-SA"/>
        </w:rPr>
        <w:t>日</w:t>
      </w:r>
    </w:p>
    <w:p w14:paraId="7231FFB4">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1962533E">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4B173DD">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3B567E2">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731A32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5C9C9B23">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559FC69">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4ED600FD">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F0A08C4">
      <w:pPr>
        <w:pStyle w:val="2"/>
        <w:rPr>
          <w:rFonts w:hint="default"/>
        </w:rPr>
      </w:pPr>
    </w:p>
    <w:p w14:paraId="35E64F6E">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14:paraId="43E9D9F7">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14:paraId="09BA15AA">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14:paraId="49C166B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14:paraId="4974626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14:paraId="1C00968A">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14:paraId="7A22C36E">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14:paraId="0CDE04AB">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7AB80B1B">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6A4D8ACB">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14:paraId="63BE6C8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14:paraId="21D2BFC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14:paraId="3380DB3A">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14:paraId="2C818C7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14:paraId="172FDDD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14:paraId="0FF0D56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14:paraId="186E68D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14:paraId="7DDE0A0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14:paraId="2CA1AE6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14:paraId="78560E6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14:paraId="59CF994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14:paraId="303B703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14:paraId="270F340A">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14:paraId="23164B6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14:paraId="1D51AE3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14:paraId="21E0998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14:paraId="2092D2E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14:paraId="6354832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533775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14:paraId="71E9142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14:paraId="4FB73F66">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14:paraId="5C7BD969">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14:paraId="2EE07A2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7CD727F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391F61A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619E0C7">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77440D4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471A76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42A94DA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2AD889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2384CD3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4CD48E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14:paraId="4B139BF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14:paraId="306CE82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14:paraId="4A1ADB0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14:paraId="09619475">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14:paraId="17C38B5E">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14:paraId="245F8B4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14:paraId="47D09C4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34397B8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14:paraId="2AB289A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14:paraId="6EB926A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14:paraId="127A2C1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14:paraId="3AAD3F4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14:paraId="5B506B0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14:paraId="0A93DAF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14:paraId="64D785D7">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14:paraId="04AC758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14:paraId="556712F6">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14:paraId="1C08FAE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14:paraId="39E93A3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14:paraId="2D363F9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14:paraId="79E654F1">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14:paraId="70A1E15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14:paraId="322DCEF6">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14:paraId="26585910">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14:paraId="6FE12248">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14:paraId="5CE762A0">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14:paraId="569326A2">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14:paraId="53F83797">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14:paraId="709D3892">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14:paraId="02781DA2">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14:paraId="4A16B1A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14:paraId="4D48D49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0C5655D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14:paraId="3B9A089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14:paraId="42432EB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14:paraId="714642F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14:paraId="26333BB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14:paraId="16EFE520">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14:paraId="3662565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14:paraId="1B129A3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14:paraId="4445C659">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14:paraId="4B91B182">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782EABC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14:paraId="5EF15649">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14:paraId="148D3A9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4531BE5B">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59AA7DAF">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1E36DCB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14:paraId="0100F511">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14:paraId="5DC4A0DF">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14:paraId="42435D0B">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14:paraId="6EE74041">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3166E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BB3AFD8">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14:paraId="3048A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09C0DA">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0411AD2">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14:paraId="0D60D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ADB1202">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7C0E435">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7DEA0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24FB890">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3F704F1">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14:paraId="78FE9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D354D6">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F58117">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0D90A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4D2A65">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ABF3DE9">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0AAB22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B190D3">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66EDD7A">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109A4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159081">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D017965">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14:paraId="62AAD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B9D1A5">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14:paraId="2FB8C538">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63FD2FF">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59A166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C48E653">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F0158E6">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14:paraId="6D9CC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5AD025">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280910">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55C17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DA4790">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14:paraId="59D353B3">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4225AC40">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5735CF28">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007223FB">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14:paraId="70EA8801">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C1D82C">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14:paraId="74AD8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2556A6C">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A60154B">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14:paraId="1EF90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F8B801">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1BD8B48">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14:paraId="56BDC13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7C9DB30B">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685AE7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2730FA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1AF88B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F2DD92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F4EA4F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DB590F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9D902F0">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9D93D4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B77B159">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6497C427">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14:paraId="2B4699A4">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92D24B0">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5D2A37D6">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7F98DF6C">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63C696AB">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11528B3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A717CA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C628E5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1FE2A5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F8B6DAE">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E7C216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88623CF">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4FFC9D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9732CC9">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822FAEA">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8C9E7F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2A4D8CE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F94D09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5E5AC3B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4D8163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8507E30">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58F0D0ED">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203F7F38">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088F5D5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14:paraId="6CE3216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14:paraId="330C1C30">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48B22946">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16FE013C">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14:paraId="076129E3">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14:paraId="51F076C9">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30684B15">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14:paraId="4A8F37A8">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14:paraId="43DB48A5">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14:paraId="488A0EAA">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209C86C9">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14:paraId="76F297C9">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0DED8A24">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6F3F5F9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所有有关本</w:t>
      </w:r>
      <w:r>
        <w:rPr>
          <w:rFonts w:hint="default" w:ascii="Times New Roman" w:hAnsi="Times New Roman" w:eastAsia="仿宋" w:cs="Times New Roman"/>
          <w:b w:val="0"/>
          <w:bCs w:val="0"/>
          <w:sz w:val="28"/>
          <w:szCs w:val="28"/>
          <w:highlight w:val="none"/>
          <w:lang w:val="en-US" w:eastAsia="zh-CN"/>
        </w:rPr>
        <w:t>次磋商</w:t>
      </w:r>
      <w:r>
        <w:rPr>
          <w:rFonts w:hint="default" w:ascii="Times New Roman" w:hAnsi="Times New Roman" w:eastAsia="仿宋" w:cs="Times New Roman"/>
          <w:b w:val="0"/>
          <w:bCs w:val="0"/>
          <w:sz w:val="28"/>
          <w:szCs w:val="28"/>
          <w:highlight w:val="none"/>
        </w:rPr>
        <w:t>的一切往来联系方式为：</w:t>
      </w:r>
    </w:p>
    <w:p w14:paraId="2121C94A">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31E67675">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673C4637">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14:paraId="75F0CB65">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14:paraId="7C3995C3">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14:paraId="56F734CD">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14:paraId="263A594D">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2A0E02F">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01A98CE8">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14:paraId="11118D3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F17263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4C2A7E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526610D">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52D2E2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B09EAE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0CD86FD">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891F98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0CEE52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42EF8AD">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CAC93A6">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C86DED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08BB43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83BCE5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712192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0D8BF6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18DA13C">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5BBA0B5D">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01C44D12">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210F9AA2">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1579741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7DD1E1D9">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4B539609">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72F51D2">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45630116">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2632901E">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7FCD1EB6">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5132ED64">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281215A5">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14:paraId="4C7A9E79">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14:paraId="62130445">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14:paraId="6C6B453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6CB26B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55372C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364C56B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1DEBD28D">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8C7D0AA">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5EFDCF5C">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7FA31FB4">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14:paraId="44E44E87">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7C4B1CC5">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116BAB8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E0CFE6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0E3C3A71">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14:paraId="2EB78658">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14:paraId="463023E3">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73F59988">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21E6B304">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1F47C50E">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14:paraId="57433CC6">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5BCC65FD">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2F7BE9A3">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14:paraId="3BC23CFF">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14:paraId="464C8C71">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84B8E8A">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1BF737EE">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53CE715C">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6489BD26">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5D6E47B6">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142C3973">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14:paraId="11C941E0">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0BED41F6">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08FD340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14:paraId="767CE7B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14:paraId="62BD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14:paraId="7DDAC013">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14:paraId="27FBEBE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14:paraId="1296C23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D85BE4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14:paraId="1631C28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15F55A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C40723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505159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77CF7E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E79F87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6EB7EF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26EBBC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ECD6D4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2817B8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E71EA2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9B1D75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34EC14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735BF2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53B61A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1BA6629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6419BA4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1411B8F4">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14:paraId="1B00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7B7E0A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14:paraId="6B3C575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14:paraId="0795D19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14:paraId="7613A79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14:paraId="2F1C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35D988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14:paraId="47AE125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14:paraId="3F5EC71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14:paraId="4EE0F2A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14:paraId="2014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062FC4F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14:paraId="286E338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14:paraId="0078939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14:paraId="494948D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14:paraId="20C2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4524AE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14:paraId="1869A8A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14:paraId="6219F72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14:paraId="08BEC7C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14:paraId="5200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3EE2703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14:paraId="626AF88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14:paraId="7DEE35E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14:paraId="4A41C0F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14:paraId="5202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157B46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14:paraId="72CC4CC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14:paraId="0BBB986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14:paraId="4904C43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14:paraId="2D7F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3ADD986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14:paraId="78FA1EA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14:paraId="4842DD9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14:paraId="1D44623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14:paraId="03C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E09E28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14:paraId="2CB69C9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14:paraId="3F1335D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14:paraId="74B8C73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14:paraId="59920DB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14:paraId="6B160B5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2DE7254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6F24456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14:paraId="5BAEF35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14:paraId="1BF4308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77AF125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14:paraId="2475F1E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14:paraId="3F99776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14:paraId="6D74174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14:paraId="524B775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7863C75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14:paraId="70A189B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80A420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CF99AF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A829BE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576DC5F">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15CF11A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0CDF8DE">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14:paraId="6D01A20A">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9C1B097">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16A2D5BF">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1073D6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2CEBCE3">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355BECC5">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78A9944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E7112C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7C8BFEA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99416C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3894A89">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97161D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47098D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F1C381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6BC5063">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5572891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3D69F268">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6F3B480C">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B5FBAA4">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2D3AAAD4">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14:paraId="62357119">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1BB6C0BF">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14:paraId="4D8F0631">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14:paraId="406234A8">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14:paraId="2BDB493D">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14:paraId="4ED543B2">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14:paraId="3017FF9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14:paraId="2BD6F2B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14:paraId="6041046E">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14:paraId="3ED016CB">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14:paraId="2A781BCB">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14:paraId="4D98F986">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14:paraId="1A7CD4D9">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14:paraId="487632A7">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14:paraId="044A2CA4">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14:paraId="17BC5A2B">
      <w:pPr>
        <w:pStyle w:val="2"/>
        <w:rPr>
          <w:rFonts w:hint="default" w:ascii="Times New Roman" w:hAnsi="Times New Roman" w:eastAsia="方正仿宋_GBK" w:cs="Times New Roman"/>
          <w:b w:val="0"/>
          <w:bCs w:val="0"/>
          <w:kern w:val="2"/>
          <w:sz w:val="24"/>
          <w:szCs w:val="24"/>
          <w:highlight w:val="none"/>
          <w:lang w:val="en-US" w:eastAsia="zh-CN"/>
        </w:rPr>
      </w:pPr>
    </w:p>
    <w:p w14:paraId="3DE90F02">
      <w:pPr>
        <w:pStyle w:val="2"/>
        <w:rPr>
          <w:rFonts w:hint="default" w:ascii="Times New Roman" w:hAnsi="Times New Roman" w:eastAsia="方正仿宋_GBK" w:cs="Times New Roman"/>
          <w:b w:val="0"/>
          <w:bCs w:val="0"/>
          <w:kern w:val="2"/>
          <w:sz w:val="24"/>
          <w:szCs w:val="24"/>
          <w:highlight w:val="none"/>
          <w:lang w:val="en-US" w:eastAsia="zh-CN"/>
        </w:rPr>
      </w:pPr>
    </w:p>
    <w:p w14:paraId="1079F6C8">
      <w:pPr>
        <w:pStyle w:val="2"/>
        <w:rPr>
          <w:rFonts w:hint="default" w:ascii="Times New Roman" w:hAnsi="Times New Roman" w:eastAsia="方正仿宋_GBK" w:cs="Times New Roman"/>
          <w:b w:val="0"/>
          <w:bCs w:val="0"/>
          <w:kern w:val="2"/>
          <w:sz w:val="24"/>
          <w:szCs w:val="24"/>
          <w:highlight w:val="none"/>
          <w:lang w:val="en-US" w:eastAsia="zh-CN"/>
        </w:rPr>
      </w:pPr>
    </w:p>
    <w:p w14:paraId="055CEE8F">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D7D3C9-916F-4E88-BE91-641FF80F06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EFB8E5AA-FA16-4394-AF81-5412C2D74250}"/>
  </w:font>
  <w:font w:name="仿宋_GB2312">
    <w:panose1 w:val="02010609030101010101"/>
    <w:charset w:val="86"/>
    <w:family w:val="auto"/>
    <w:pitch w:val="default"/>
    <w:sig w:usb0="00000001" w:usb1="080E0000" w:usb2="00000000" w:usb3="00000000" w:csb0="00040000" w:csb1="00000000"/>
    <w:embedRegular r:id="rId3" w:fontKey="{192F4B87-E037-49A4-95C5-40EA438F0062}"/>
  </w:font>
  <w:font w:name="仿宋">
    <w:panose1 w:val="02010609060101010101"/>
    <w:charset w:val="86"/>
    <w:family w:val="auto"/>
    <w:pitch w:val="default"/>
    <w:sig w:usb0="800002BF" w:usb1="38CF7CFA" w:usb2="00000016" w:usb3="00000000" w:csb0="00040001" w:csb1="00000000"/>
    <w:embedRegular r:id="rId4" w:fontKey="{071E87B6-17A3-48F2-BB59-46CA052211B4}"/>
  </w:font>
  <w:font w:name="CESI仿宋-GB2312">
    <w:altName w:val="仿宋_GB2312"/>
    <w:panose1 w:val="02000500000000000000"/>
    <w:charset w:val="86"/>
    <w:family w:val="auto"/>
    <w:pitch w:val="default"/>
    <w:sig w:usb0="00000000" w:usb1="00000000" w:usb2="00000010" w:usb3="00000000" w:csb0="0004000F" w:csb1="00000000"/>
    <w:embedRegular r:id="rId5" w:fontKey="{4DFD5BAB-A67B-41BA-90E1-94853F95BF46}"/>
  </w:font>
  <w:font w:name="方正小标宋简体">
    <w:panose1 w:val="02000000000000000000"/>
    <w:charset w:val="86"/>
    <w:family w:val="script"/>
    <w:pitch w:val="default"/>
    <w:sig w:usb0="00000001" w:usb1="08000000" w:usb2="00000000" w:usb3="00000000" w:csb0="00040000" w:csb1="00000000"/>
    <w:embedRegular r:id="rId6" w:fontKey="{E1164120-9378-4240-B600-FA9F205FD735}"/>
  </w:font>
  <w:font w:name="方正仿宋_GBK">
    <w:altName w:val="微软雅黑"/>
    <w:panose1 w:val="02000000000000000000"/>
    <w:charset w:val="86"/>
    <w:family w:val="auto"/>
    <w:pitch w:val="default"/>
    <w:sig w:usb0="00000000" w:usb1="00000000" w:usb2="00000000" w:usb3="00000000" w:csb0="00040000" w:csb1="00000000"/>
    <w:embedRegular r:id="rId7" w:fontKey="{23A0A630-BBCA-424B-BBB9-ABF802FFC3A2}"/>
  </w:font>
  <w:font w:name="方正仿宋简体">
    <w:altName w:val="微软雅黑"/>
    <w:panose1 w:val="02010601030101010101"/>
    <w:charset w:val="86"/>
    <w:family w:val="auto"/>
    <w:pitch w:val="default"/>
    <w:sig w:usb0="00000000" w:usb1="00000000" w:usb2="00000000" w:usb3="00000000" w:csb0="00040000" w:csb1="00000000"/>
    <w:embedRegular r:id="rId8" w:fontKey="{92BE7420-4F9B-42AD-8C01-B9A5B61E3E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2180">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3D9F0">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A83D9F0">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7EADB">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SYphG&#10;xU8/vp9+Ppx+fSM4g0CNCzPE3TtExvadbRE8nAccJt5t5XX6ghGBH/IeL/KKNhKeLk0n02kOF4dv&#10;2AA/e7zufIjvhdUkGQX1qF8nKztsQuxDh5CUzdi1VKqroTKkKejV6z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0g7Yk1gAAAAoBAAAPAAAAAAAAAAEAIAAAACIAAABkcnMvZG93bnJldi54bWxQ&#10;SwECFAAUAAAACACHTuJA/1tBazICAABjBAAADgAAAAAAAAABACAAAAAlAQAAZHJzL2Uyb0RvYy54&#10;bWxQSwUGAAAAAAYABgBZAQAAyQUAAAAA&#10;">
              <v:fill on="f" focussize="0,0"/>
              <v:stroke on="f" weight="0.5pt"/>
              <v:imagedata o:title=""/>
              <o:lock v:ext="edit" aspectratio="f"/>
              <v:textbox inset="0mm,0mm,0mm,0mm" style="mso-fit-shape-to-text:t;">
                <w:txbxContent>
                  <w:p w14:paraId="42C7EADB">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Q3ZmY4MjYzZDY3YTI0MTI4NjgxMzFlMGM5NGU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6E6866"/>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4A108F"/>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1FEF3071"/>
    <w:rsid w:val="1FF846C0"/>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7C55A1"/>
    <w:rsid w:val="25C94675"/>
    <w:rsid w:val="26A249B8"/>
    <w:rsid w:val="26D02B23"/>
    <w:rsid w:val="26EA0E6C"/>
    <w:rsid w:val="26FB4FBF"/>
    <w:rsid w:val="27020DAC"/>
    <w:rsid w:val="270325B1"/>
    <w:rsid w:val="2706445A"/>
    <w:rsid w:val="270C62AD"/>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DDD75AF"/>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4DBF"/>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AE33FB"/>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EFF27C0"/>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6F4993"/>
    <w:rsid w:val="63914ED8"/>
    <w:rsid w:val="647C7854"/>
    <w:rsid w:val="64A54B66"/>
    <w:rsid w:val="6534138B"/>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1372F"/>
    <w:rsid w:val="6CE93765"/>
    <w:rsid w:val="6DAE581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940C0B"/>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FAF40"/>
    <w:rsid w:val="9BEFBB96"/>
    <w:rsid w:val="BFDD1133"/>
    <w:rsid w:val="DA7B1829"/>
    <w:rsid w:val="DB7BA4ED"/>
    <w:rsid w:val="DDFBC6A8"/>
    <w:rsid w:val="DFBA1FDE"/>
    <w:rsid w:val="DFEFD6B5"/>
    <w:rsid w:val="E5DEA0CB"/>
    <w:rsid w:val="EBEF6CA6"/>
    <w:rsid w:val="EDB65315"/>
    <w:rsid w:val="EEDFB137"/>
    <w:rsid w:val="EF7F0545"/>
    <w:rsid w:val="EFE70389"/>
    <w:rsid w:val="EFFF2212"/>
    <w:rsid w:val="F67DFD83"/>
    <w:rsid w:val="F6EEBAE2"/>
    <w:rsid w:val="FAFF879C"/>
    <w:rsid w:val="FD1D5835"/>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autoRedefine/>
    <w:semiHidden/>
    <w:unhideWhenUsed/>
    <w:qFormat/>
    <w:uiPriority w:val="99"/>
    <w:pPr>
      <w:jc w:val="left"/>
    </w:pPr>
  </w:style>
  <w:style w:type="paragraph" w:styleId="4">
    <w:name w:val="Plain Text"/>
    <w:autoRedefine/>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autoRedefine/>
    <w:unhideWhenUsed/>
    <w:qFormat/>
    <w:uiPriority w:val="99"/>
    <w:pPr>
      <w:jc w:val="left"/>
    </w:pPr>
    <w:rPr>
      <w:kern w:val="0"/>
      <w:sz w:val="24"/>
    </w:rPr>
  </w:style>
  <w:style w:type="table" w:styleId="9">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autoRedefine/>
    <w:qFormat/>
    <w:uiPriority w:val="0"/>
    <w:pPr>
      <w:ind w:left="200" w:leftChars="200"/>
    </w:pPr>
    <w:rPr>
      <w:rFonts w:ascii="Calibri" w:hAnsi="Calibri" w:eastAsia="宋体" w:cs="Times New Roman"/>
    </w:rPr>
  </w:style>
  <w:style w:type="character" w:customStyle="1" w:styleId="14">
    <w:name w:val="font81"/>
    <w:basedOn w:val="10"/>
    <w:autoRedefine/>
    <w:qFormat/>
    <w:uiPriority w:val="0"/>
    <w:rPr>
      <w:rFonts w:hint="eastAsia" w:ascii="宋体" w:hAnsi="宋体" w:eastAsia="宋体" w:cs="宋体"/>
      <w:color w:val="FF0000"/>
      <w:sz w:val="28"/>
      <w:szCs w:val="28"/>
      <w:u w:val="none"/>
    </w:rPr>
  </w:style>
  <w:style w:type="character" w:customStyle="1" w:styleId="15">
    <w:name w:val="font01"/>
    <w:basedOn w:val="10"/>
    <w:autoRedefine/>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autoRedefine/>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autoRedefine/>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autoRedefine/>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5511</Words>
  <Characters>6068</Characters>
  <Lines>42</Lines>
  <Paragraphs>11</Paragraphs>
  <TotalTime>12</TotalTime>
  <ScaleCrop>false</ScaleCrop>
  <LinksUpToDate>false</LinksUpToDate>
  <CharactersWithSpaces>7136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2008-09-16T17:20:00Z</dcterms:created>
  <dc:creator>Administrator</dc:creator>
  <cp:lastModifiedBy>＆刚＆</cp:lastModifiedBy>
  <cp:lastPrinted>2021-12-31T23:42:00Z</cp:lastPrinted>
  <dcterms:modified xsi:type="dcterms:W3CDTF">2025-08-29T08:24:02Z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CDBCCD143A594D0D9AED0D7281AD236C_13</vt:lpwstr>
  </property>
  <property fmtid="{D5CDD505-2E9C-101B-9397-08002B2CF9AE}" pid="4" name="KSOTemplateDocerSaveRecord">
    <vt:lpwstr>eyJoZGlkIjoiMzc4NTUyM2JlYjFjNDNlMWYxNjBlOWUwNDg0ZGNlZjMiLCJ1c2VySWQiOiI3MTk5MjEyNzUifQ==</vt:lpwstr>
  </property>
</Properties>
</file>